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CF" w:rsidRPr="00A462CF" w:rsidRDefault="00AA3EFD" w:rsidP="00A462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E6D587" wp14:editId="129A8219">
                <wp:simplePos x="0" y="0"/>
                <wp:positionH relativeFrom="column">
                  <wp:posOffset>4173855</wp:posOffset>
                </wp:positionH>
                <wp:positionV relativeFrom="paragraph">
                  <wp:posOffset>-158115</wp:posOffset>
                </wp:positionV>
                <wp:extent cx="2519680" cy="47117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EFD" w:rsidRPr="0074393A" w:rsidRDefault="00AA3EFD" w:rsidP="007439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</w:pPr>
                            <w:r w:rsidRPr="0074393A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6D587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28.65pt;margin-top:-12.45pt;width:198.4pt;height:37.1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hyjQIAAA8FAAAOAAAAZHJzL2Uyb0RvYy54bWysVNuO0zAQfUfiHyy/d3ORe0m06WovBCEt&#10;F2nhA1zbaSwSO9hukwXxLXwFT0h8Qz+JsdN2ywISQuTBsT3j45k5Z3x+MbQN2gpjpVYFTs5ijIRi&#10;mku1LvC7t+VkgZF1VHHaaCUKfC8svlg+fXLed7lIda0bLgwCEGXzvitw7VyXR5FltWipPdOdUGCs&#10;tGmpg6VZR9zQHtDbJkrjeBb12vDOaCashd2b0YiXAb+qBHOvq8oKh5oCQ2wujCaMKz9Gy3Oarw3t&#10;asn2YdB/iKKlUsGlR6gb6ijaGPkLVCuZ0VZX7ozpNtJVJZkIOUA2Sfwom7uadiLkAsWx3bFM9v/B&#10;slfbNwZJXmCCkaItULT7svu++7b7ioivTt/ZHJzuOnBzw5UegOWQqe1uNXtvkdLXNVVrcWmM7mtB&#10;OUSX+JPRydERx3qQVf9Sc7iGbpwOQENlWl86KAYCdGDp/siMGBxisJlOk2y2ABMDG5knyTxQF9H8&#10;cLoz1j0XukV+UmADzAd0ur21zkdD84OLv8zqRvJSNk1YmPXqujFoS0ElZfhCAo/cGuWdlfbHRsRx&#10;B4KEO7zNhxtY/5QlKYmv0mxSzhbzCSnJdJLN48UkTrKrbBaTjNyUn32ACclryblQt1KJgwIT8ncM&#10;73th1E7QIOoLnE3T6UjRH5OMw/e7JFvpoCEb2RZ4cXSiuSf2meKQNs0dlc04j34OP1QZanD4h6oE&#10;GXjmRw24YTUAitfGSvN7EITRwBdQC68ITGptPmLUQ0cW2H7YUCMwal4oEFWWEOJbOCzIdJ7Cwpxa&#10;VqcWqhhAFdhhNE6v3dj2m87IdQ03HWR8CUIsZdDIQ1R7+ULXhWT2L4Rv69N18Hp4x5Y/AAAA//8D&#10;AFBLAwQUAAYACAAAACEAxl3da+IAAAALAQAADwAAAGRycy9kb3ducmV2LnhtbEyPy07DMBBF90j8&#10;gzVIbFDrJE0LDXGq8tqwawkSy2k8TQLxOIrdNvD1uCtYju7RvWfy1Wg6caTBtZYVxNMIBHFldcu1&#10;gvLtZXIHwnlkjZ1lUvBNDlbF5UWOmbYn3tBx62sRSthlqKDxvs+kdFVDBt3U9sQh29vBoA/nUEs9&#10;4CmUm04mUbSQBlsOCw329NhQ9bU9GAU/D+XT+vnGx/vEfyTvG/NaVp+o1PXVuL4H4Wn0fzCc9YM6&#10;FMFpZw+snegULOa3s4AqmCTpEsSZiOZpDGKnIF3OQBa5/P9D8QsAAP//AwBQSwECLQAUAAYACAAA&#10;ACEAtoM4kv4AAADhAQAAEwAAAAAAAAAAAAAAAAAAAAAAW0NvbnRlbnRfVHlwZXNdLnhtbFBLAQIt&#10;ABQABgAIAAAAIQA4/SH/1gAAAJQBAAALAAAAAAAAAAAAAAAAAC8BAABfcmVscy8ucmVsc1BLAQIt&#10;ABQABgAIAAAAIQARuxhyjQIAAA8FAAAOAAAAAAAAAAAAAAAAAC4CAABkcnMvZTJvRG9jLnhtbFBL&#10;AQItABQABgAIAAAAIQDGXd1r4gAAAAsBAAAPAAAAAAAAAAAAAAAAAOcEAABkcnMvZG93bnJldi54&#10;bWxQSwUGAAAAAAQABADzAAAA9gUAAAAA&#10;" stroked="f">
                <v:textbox style="mso-fit-shape-to-text:t">
                  <w:txbxContent>
                    <w:p w:rsidR="00AA3EFD" w:rsidRPr="0074393A" w:rsidRDefault="00AA3EFD" w:rsidP="007439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</w:pPr>
                      <w:r w:rsidRPr="0074393A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AA3E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50719">
        <w:rPr>
          <w:rFonts w:ascii="Calibri" w:eastAsia="Times New Roman" w:hAnsi="Calibri" w:cs="Times New Roman"/>
          <w:b/>
          <w:noProof/>
          <w:sz w:val="28"/>
          <w:szCs w:val="20"/>
          <w:lang w:eastAsia="ru-RU"/>
        </w:rPr>
        <w:drawing>
          <wp:inline distT="0" distB="0" distL="0" distR="0" wp14:anchorId="1B550506" wp14:editId="27AE7FF0">
            <wp:extent cx="635000" cy="1075690"/>
            <wp:effectExtent l="0" t="0" r="0" b="0"/>
            <wp:docPr id="5" name="Рисунок 5" descr="Одноцветный контурный коронованн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 контурный коронованный щи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3E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</w:p>
    <w:p w:rsidR="00AA3EFD" w:rsidRPr="00AA3EFD" w:rsidRDefault="00AA3EFD" w:rsidP="00AA3EFD">
      <w:pPr>
        <w:tabs>
          <w:tab w:val="left" w:pos="8931"/>
        </w:tabs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3"/>
          <w:szCs w:val="20"/>
          <w:lang w:eastAsia="ru-RU"/>
        </w:rPr>
      </w:pPr>
      <w:r w:rsidRPr="00AA3E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</w:t>
      </w:r>
    </w:p>
    <w:p w:rsidR="00AA3EFD" w:rsidRPr="00AA3EFD" w:rsidRDefault="00AA3EFD" w:rsidP="00AA3EFD">
      <w:pPr>
        <w:tabs>
          <w:tab w:val="left" w:pos="8931"/>
        </w:tabs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3"/>
          <w:szCs w:val="20"/>
          <w:lang w:eastAsia="ru-RU"/>
        </w:rPr>
      </w:pP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1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5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7620</wp:posOffset>
                </wp:positionV>
                <wp:extent cx="274320" cy="274320"/>
                <wp:effectExtent l="3810" t="1270" r="0" b="63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EFD" w:rsidRDefault="00AA3EFD" w:rsidP="00AA3EFD"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 xml:space="preserve">       </w:t>
                            </w:r>
                          </w:p>
                          <w:p w:rsidR="00AA3EFD" w:rsidRDefault="00AA3EFD" w:rsidP="00AA3EFD"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 xml:space="preserve">     </w:t>
                            </w:r>
                          </w:p>
                          <w:p w:rsidR="00AA3EFD" w:rsidRDefault="00AA3EFD" w:rsidP="00AA3EFD"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  <w:t xml:space="preserve"> 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89.35pt;margin-top:.6pt;width:21.6pt;height:21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ptyAIAAMkFAAAOAAAAZHJzL2Uyb0RvYy54bWysVEuO1DAQ3SNxB8v7TD7t/iSaNJrpdABp&#10;+EgDB3AnTscisYPtnvSAOAunYIXEGfpIlJ3+zcwGAVlEtqv8ql7Vc12+2LYNumNKcylSHF4EGDFR&#10;yJKLdYo/fsi9GUbaUFHSRgqW4num8Yv582eXfZewSNayKZlCACJ00ncpro3pEt/XRc1aqi9kxwQY&#10;K6laamCr1n6paA/obeNHQTDxe6nKTsmCaQ2n2WDEc4dfVaww76pKM4OaFENuxv2V+6/s359f0mSt&#10;aFfzYp8G/YssWsoFBD1CZdRQtFH8CVTLCyW1rMxFIVtfVhUvmOMAbMLgEZvbmnbMcYHi6O5YJv3/&#10;YIu3d+8V4mWKRxgJ2kKLdt93v3Y/dz/QyFan73QCTrcduJnttdxClx1T3d3I4pNGQi5qKtbsSinZ&#10;14yWkF1ob/pnVwccbUFW/RtZQhi6MdIBbSvVoqrh3asDNJQFQRzo1/2xR2xrUAGH0ZSMIrAUYNqv&#10;bSyaWBjbgU5p85LJFtlFihVIwIWhdzfaDK4HF+suZM6bBs5p0ogHB4A5nEBouGptNgnX1a9xEC9n&#10;yxnxSDRZeiTIMu8qXxBvkofTcTbKFoss/GbjhiSpeVkyYcMcFBaSP+vgXuuDNo4a07LhpYWzKWm1&#10;Xi0ahe4oKDx3nys+WE5u/sM0XL2AyyNKYUSC6yj28sls6pGcjL14Gsy8IIyv40lAYpLlDyndcMH+&#10;nRLqUxyPo/GgqlPSj7gF7nvKjSYtNzBDGt6meHZ0oonV4lKUrrWG8mZYn5XCpn8qBbT70GinXCvW&#10;QbZmu9q6J+JkbVW9kuU9SFlJEBhoEeYfLGqpvmDUwyxJsf68oYph1LwW8BzikBA7fNyGjKdWv+rc&#10;sjq3UFEAVIoNRsNyYYaBtekUX9cQaXiAQl7BE6q4E/Upq/3Dg3nhuO1nmx1I53vndZrA898AAAD/&#10;/wMAUEsDBBQABgAIAAAAIQBy5pjx4AAAAAgBAAAPAAAAZHJzL2Rvd25yZXYueG1sTI9NS8NAFEX3&#10;gv9heII7O2lImxozKSIILqLYKNTlNPOaCZ2PkJm28d/3daXLx7nce165nqxhJxxD752A+SwBhq71&#10;qnedgO+v14cVsBClU9J4hwJ+McC6ur0pZaH82W3w1MSOUYkLhRSgYxwKzkOr0cow8wM6Yns/Whnp&#10;HDuuRnmmcmt4miRLbmXvaEHLAV80tofmaAWoertd5Ieh3uifbP9mPlTdfL4LcX83PT8BizjFvzBc&#10;9UkdKnLa+aNTgRkBi3yVU5RACoz4Mp0/AtsJyLIMeFXy/w9UFwAAAP//AwBQSwECLQAUAAYACAAA&#10;ACEAtoM4kv4AAADhAQAAEwAAAAAAAAAAAAAAAAAAAAAAW0NvbnRlbnRfVHlwZXNdLnhtbFBLAQIt&#10;ABQABgAIAAAAIQA4/SH/1gAAAJQBAAALAAAAAAAAAAAAAAAAAC8BAABfcmVscy8ucmVsc1BLAQIt&#10;ABQABgAIAAAAIQABCiptyAIAAMkFAAAOAAAAAAAAAAAAAAAAAC4CAABkcnMvZTJvRG9jLnhtbFBL&#10;AQItABQABgAIAAAAIQBy5pjx4AAAAAgBAAAPAAAAAAAAAAAAAAAAACIFAABkcnMvZG93bnJldi54&#10;bWxQSwUGAAAAAAQABADzAAAALwYAAAAA&#10;" o:allowincell="f" filled="f" stroked="f">
                <v:textbox>
                  <w:txbxContent>
                    <w:p w:rsidR="00AA3EFD" w:rsidRDefault="00AA3EFD" w:rsidP="00AA3EFD">
                      <w:pPr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 xml:space="preserve">       </w:t>
                      </w:r>
                    </w:p>
                    <w:p w:rsidR="00AA3EFD" w:rsidRDefault="00AA3EFD" w:rsidP="00AA3EFD">
                      <w:pPr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 xml:space="preserve">     </w:t>
                      </w:r>
                    </w:p>
                    <w:p w:rsidR="00AA3EFD" w:rsidRDefault="00AA3EFD" w:rsidP="00AA3EFD">
                      <w:pPr>
                        <w:rPr>
                          <w:sz w:val="8"/>
                        </w:rPr>
                      </w:pPr>
                      <w:r>
                        <w:rPr>
                          <w:sz w:val="8"/>
                        </w:rPr>
                        <w:t xml:space="preserve"> и  </w:t>
                      </w:r>
                    </w:p>
                  </w:txbxContent>
                </v:textbox>
              </v:shape>
            </w:pict>
          </mc:Fallback>
        </mc:AlternateContent>
      </w:r>
      <w:r w:rsidRPr="00AA3EFD">
        <w:rPr>
          <w:rFonts w:ascii="Times New Roman" w:eastAsia="Times New Roman" w:hAnsi="Times New Roman" w:cs="Times New Roman"/>
          <w:b/>
          <w:spacing w:val="20"/>
          <w:sz w:val="31"/>
          <w:szCs w:val="20"/>
          <w:lang w:eastAsia="ru-RU"/>
        </w:rPr>
        <w:t>СОВЕТ ДЕПУТАТОВ</w:t>
      </w: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15"/>
          <w:szCs w:val="20"/>
          <w:lang w:eastAsia="ru-RU"/>
        </w:rPr>
      </w:pP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5"/>
          <w:szCs w:val="20"/>
          <w:lang w:eastAsia="ru-RU"/>
        </w:rPr>
      </w:pPr>
      <w:r w:rsidRPr="00AA3EFD">
        <w:rPr>
          <w:rFonts w:ascii="Times New Roman" w:eastAsia="Times New Roman" w:hAnsi="Times New Roman" w:cs="Times New Roman"/>
          <w:spacing w:val="30"/>
          <w:sz w:val="25"/>
          <w:szCs w:val="20"/>
          <w:lang w:eastAsia="ru-RU"/>
        </w:rPr>
        <w:t>ЛЕНИНСКОГО ГОРОДСКОГО ОКРУГА</w:t>
      </w: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5"/>
          <w:szCs w:val="20"/>
          <w:lang w:eastAsia="ru-RU"/>
        </w:rPr>
      </w:pPr>
      <w:r w:rsidRPr="00AA3EFD">
        <w:rPr>
          <w:rFonts w:ascii="Times New Roman" w:eastAsia="Times New Roman" w:hAnsi="Times New Roman" w:cs="Times New Roman"/>
          <w:spacing w:val="30"/>
          <w:sz w:val="25"/>
          <w:szCs w:val="20"/>
          <w:lang w:eastAsia="ru-RU"/>
        </w:rPr>
        <w:t xml:space="preserve"> МОСКОВСКОЙ ОБЛАСТИ</w:t>
      </w: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5"/>
          <w:szCs w:val="20"/>
          <w:lang w:eastAsia="ru-RU"/>
        </w:rPr>
      </w:pP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31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1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-1080135</wp:posOffset>
                </wp:positionH>
                <wp:positionV relativeFrom="paragraph">
                  <wp:posOffset>60325</wp:posOffset>
                </wp:positionV>
                <wp:extent cx="7498080" cy="0"/>
                <wp:effectExtent l="20955" t="26670" r="24765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80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A8C9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.05pt,4.75pt" to="505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A0VQIAAGQEAAAOAAAAZHJzL2Uyb0RvYy54bWysVN1u0zAUvkfiHSzfd0m6sHXR0gk1LTcD&#10;Jm08gGs7TYRjW7bbtEJIsGukPQKvwAVIkwY8Q/pGHLs/6uAGIXLhHPuc8+U73znO+cWyEWjBja2V&#10;zHFyFGPEJVWslrMcv7mZ9AYYWUckI0JJnuMVt/hi+PTJeasz3leVEowbBCDSZq3OceWczqLI0oo3&#10;xB4pzSU4S2Ua4mBrZhEzpAX0RkT9OD6JWmWYNopya+G02DjxMOCXJafudVla7pDIMXBzYTVhnfo1&#10;Gp6TbGaIrmq6pUH+gUVDagkf3UMVxBE0N/UfUE1NjbKqdEdUNZEqy5ryUANUk8S/VXNdEc1DLSCO&#10;1XuZ7P+Dpa8WVwbVLMd9jCRpoEXd5/WH9V33vfuyvkPrj93P7lv3tbvvfnT361uwH9afwPbO7mF7&#10;fIf6XslW2wwAR/LKeC3oUl7rS0XfWiTVqCJyxkNFNysNn0l8RvQoxW+sBj7T9qViEEPmTgVZl6Vp&#10;PCQIhpahe6t99/jSIQqHp+nZIB5Ak+nOF5Fsl6iNdS+4apA3cixq6YUlGVlcWueJkGwX4o+lmtRC&#10;hOEQErU5Ph4ksYduNEjFpiIkWyVq5gN9ijWz6UgYtCB+1MITKgTPYZhRc8kCcMUJG29tR2qxsYGI&#10;kB4PygJqW2szS+/O4rPxYDxIe2n/ZNxL46LoPZ+M0t7JJDl9VhwXo1GRvPfUkjSrasa49Ox2c52k&#10;fzc32xu2mcj9ZO8liR6jB+2A7O4dSIe++lZuhmKq2OrK7PoNoxyCt9fO35XDPdiHP4fhLwAAAP//&#10;AwBQSwMEFAAGAAgAAAAhAGBVmh/cAAAACQEAAA8AAABkcnMvZG93bnJldi54bWxMj8FuwjAMhu+T&#10;9g6RkbhB0kmDUZoihoQQ2i5jewDTmLaicaomQPv2hF22o+1Pv78/W/W2EVfqfO1YQzJVIIgLZ2ou&#10;Nfx8bydvIHxANtg4Jg0DeVjlz08Zpsbd+Iuuh1CKGMI+RQ1VCG0qpS8qsuinriWOt5PrLIY4dqU0&#10;Hd5iuG3ki1IzabHm+KHCljYVFefDxWoIZ7X7eMftsLanfSgXQ2H3m0+tx6N+vQQRqA9/MDz0ozrk&#10;0enoLmy8aDRMkrlKIqth8QriAahEzUEcfxcyz+T/BvkdAAD//wMAUEsBAi0AFAAGAAgAAAAhALaD&#10;OJL+AAAA4QEAABMAAAAAAAAAAAAAAAAAAAAAAFtDb250ZW50X1R5cGVzXS54bWxQSwECLQAUAAYA&#10;CAAAACEAOP0h/9YAAACUAQAACwAAAAAAAAAAAAAAAAAvAQAAX3JlbHMvLnJlbHNQSwECLQAUAAYA&#10;CAAAACEAmQ8QNFUCAABkBAAADgAAAAAAAAAAAAAAAAAuAgAAZHJzL2Uyb0RvYy54bWxQSwECLQAU&#10;AAYACAAAACEAYFWaH9wAAAAJAQAADwAAAAAAAAAAAAAAAACvBAAAZHJzL2Rvd25yZXYueG1sUEsF&#10;BgAAAAAEAAQA8wAAALgFAAAAAA==&#10;" o:allowincell="f" strokeweight="3pt">
                <v:stroke linestyle="thinThin"/>
              </v:line>
            </w:pict>
          </mc:Fallback>
        </mc:AlternateContent>
      </w:r>
    </w:p>
    <w:p w:rsidR="00AA3EFD" w:rsidRPr="00AA3EFD" w:rsidRDefault="00AA3EFD" w:rsidP="00AA3EF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40"/>
          <w:kern w:val="24"/>
          <w:sz w:val="38"/>
          <w:szCs w:val="20"/>
          <w:lang w:eastAsia="ru-RU"/>
        </w:rPr>
      </w:pPr>
      <w:r w:rsidRPr="00AA3EFD">
        <w:rPr>
          <w:rFonts w:ascii="Times New Roman" w:eastAsia="Times New Roman" w:hAnsi="Times New Roman" w:cs="Times New Roman"/>
          <w:b/>
          <w:spacing w:val="40"/>
          <w:kern w:val="24"/>
          <w:sz w:val="38"/>
          <w:szCs w:val="20"/>
          <w:lang w:eastAsia="ru-RU"/>
        </w:rPr>
        <w:t>РЕШЕНИЕ</w:t>
      </w:r>
    </w:p>
    <w:p w:rsidR="00AA3EFD" w:rsidRPr="00AA3EFD" w:rsidRDefault="00AA3EFD" w:rsidP="00AA3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0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2197"/>
        <w:gridCol w:w="2055"/>
        <w:gridCol w:w="426"/>
        <w:gridCol w:w="1842"/>
      </w:tblGrid>
      <w:tr w:rsidR="00AA3EFD" w:rsidRPr="00AA3EFD" w:rsidTr="002B3BE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AA3EFD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от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  <w:r w:rsidRPr="00AA3EFD"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AA3EFD" w:rsidRPr="00AA3EFD" w:rsidRDefault="00AA3EFD" w:rsidP="00AA3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ru-RU"/>
              </w:rPr>
            </w:pPr>
          </w:p>
        </w:tc>
      </w:tr>
    </w:tbl>
    <w:p w:rsidR="00AA3EFD" w:rsidRPr="00AA3EFD" w:rsidRDefault="00AA3EFD" w:rsidP="00AA3EFD">
      <w:pPr>
        <w:spacing w:after="0" w:line="240" w:lineRule="auto"/>
        <w:rPr>
          <w:rFonts w:ascii="Times New Roman" w:eastAsia="Times New Roman" w:hAnsi="Times New Roman" w:cs="Times New Roman"/>
          <w:sz w:val="17"/>
          <w:szCs w:val="20"/>
          <w:lang w:eastAsia="ru-RU"/>
        </w:rPr>
      </w:pPr>
    </w:p>
    <w:p w:rsidR="00A462CF" w:rsidRPr="00AA3EFD" w:rsidRDefault="00A462CF" w:rsidP="00A462C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7C581C" w:rsidRDefault="007C581C" w:rsidP="007C58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66FB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>б исполнении</w:t>
      </w:r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 бюджет</w:t>
      </w:r>
      <w:r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 </w:t>
      </w:r>
    </w:p>
    <w:p w:rsidR="007C581C" w:rsidRPr="00B566FB" w:rsidRDefault="007C581C" w:rsidP="007C58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сельское поселение </w:t>
      </w:r>
      <w:r w:rsidRPr="00B566FB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Развилковское Ленинского </w:t>
      </w:r>
      <w:r w:rsidRPr="00B566FB">
        <w:rPr>
          <w:rFonts w:ascii="Times New Roman" w:hAnsi="Times New Roman" w:cs="Times New Roman"/>
          <w:b/>
          <w:bCs/>
          <w:sz w:val="26"/>
          <w:szCs w:val="26"/>
        </w:rPr>
        <w:t>муниц</w:t>
      </w:r>
      <w:bookmarkStart w:id="0" w:name="_GoBack"/>
      <w:bookmarkEnd w:id="0"/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ипального </w:t>
      </w:r>
      <w:r w:rsidRPr="00B566FB">
        <w:rPr>
          <w:rFonts w:ascii="Times New Roman" w:hAnsi="Times New Roman" w:cs="Times New Roman"/>
          <w:b/>
          <w:bCs/>
          <w:spacing w:val="6"/>
          <w:sz w:val="26"/>
          <w:szCs w:val="26"/>
        </w:rPr>
        <w:t>района Московской области</w:t>
      </w:r>
      <w:r>
        <w:rPr>
          <w:rFonts w:ascii="Times New Roman" w:hAnsi="Times New Roman" w:cs="Times New Roman"/>
          <w:b/>
          <w:bCs/>
          <w:spacing w:val="6"/>
          <w:sz w:val="26"/>
          <w:szCs w:val="26"/>
        </w:rPr>
        <w:t xml:space="preserve"> </w:t>
      </w:r>
      <w:r w:rsidR="00850BFF">
        <w:rPr>
          <w:rFonts w:ascii="Times New Roman" w:hAnsi="Times New Roman" w:cs="Times New Roman"/>
          <w:b/>
          <w:bCs/>
          <w:spacing w:val="6"/>
          <w:sz w:val="26"/>
          <w:szCs w:val="26"/>
        </w:rPr>
        <w:t>за</w:t>
      </w:r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 20</w:t>
      </w:r>
      <w:r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B566FB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:rsidR="007C581C" w:rsidRDefault="007C581C" w:rsidP="007C58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581C" w:rsidRDefault="007C581C" w:rsidP="00A944F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B4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</w:t>
      </w:r>
      <w:r w:rsidR="00A944F8">
        <w:rPr>
          <w:rFonts w:ascii="Times New Roman" w:hAnsi="Times New Roman" w:cs="Times New Roman"/>
          <w:sz w:val="24"/>
          <w:szCs w:val="24"/>
        </w:rPr>
        <w:t>П</w:t>
      </w:r>
      <w:r w:rsidRPr="007955B4">
        <w:rPr>
          <w:rFonts w:ascii="Times New Roman" w:hAnsi="Times New Roman" w:cs="Times New Roman"/>
          <w:sz w:val="24"/>
          <w:szCs w:val="24"/>
        </w:rPr>
        <w:t xml:space="preserve">оложением о бюджетном процессе в муниципальном образовании сельское поселение </w:t>
      </w:r>
      <w:r>
        <w:rPr>
          <w:rFonts w:ascii="Times New Roman" w:hAnsi="Times New Roman" w:cs="Times New Roman"/>
          <w:sz w:val="24"/>
          <w:szCs w:val="24"/>
        </w:rPr>
        <w:t>Развилковское</w:t>
      </w:r>
      <w:r w:rsidRPr="007955B4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Московской области, </w:t>
      </w:r>
      <w:r w:rsidR="00A944F8">
        <w:rPr>
          <w:rFonts w:ascii="Times New Roman" w:hAnsi="Times New Roman" w:cs="Times New Roman"/>
          <w:sz w:val="24"/>
          <w:szCs w:val="24"/>
        </w:rPr>
        <w:t xml:space="preserve">утвержденным решением Совета депутатов </w:t>
      </w:r>
      <w:r w:rsidRPr="007955B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</w:t>
      </w:r>
      <w:r>
        <w:rPr>
          <w:rFonts w:ascii="Times New Roman" w:hAnsi="Times New Roman" w:cs="Times New Roman"/>
          <w:sz w:val="24"/>
          <w:szCs w:val="24"/>
        </w:rPr>
        <w:t>Развилковское</w:t>
      </w:r>
      <w:r w:rsidRPr="007955B4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Московской области </w:t>
      </w:r>
      <w:r w:rsidR="00A944F8">
        <w:rPr>
          <w:rFonts w:ascii="Times New Roman" w:hAnsi="Times New Roman" w:cs="Times New Roman"/>
          <w:sz w:val="24"/>
          <w:szCs w:val="24"/>
        </w:rPr>
        <w:t>от 14.04.2014 №3/13</w:t>
      </w:r>
      <w:r w:rsidRPr="007955B4">
        <w:rPr>
          <w:rFonts w:ascii="Times New Roman" w:hAnsi="Times New Roman" w:cs="Times New Roman"/>
          <w:sz w:val="24"/>
          <w:szCs w:val="24"/>
        </w:rPr>
        <w:t>,</w:t>
      </w:r>
    </w:p>
    <w:p w:rsidR="007C581C" w:rsidRPr="00A578D9" w:rsidRDefault="007C581C" w:rsidP="007C581C">
      <w:pPr>
        <w:ind w:left="283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58F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78D9">
        <w:rPr>
          <w:rFonts w:ascii="Times New Roman" w:hAnsi="Times New Roman" w:cs="Times New Roman"/>
          <w:b/>
          <w:sz w:val="24"/>
          <w:szCs w:val="24"/>
        </w:rPr>
        <w:t>Р Е Ш И Л:</w:t>
      </w:r>
    </w:p>
    <w:p w:rsidR="007C581C" w:rsidRPr="008C1F7B" w:rsidRDefault="007C581C" w:rsidP="00A944F8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1. Утвердить отчет об исполнении бюджета муниципального образования сельское поселение Развилковское Ленинского муниципального района Московской области за 2020 год по доходам в сумме 168 237,0 тысяч рублей, по расходам в сумме 133 391,</w:t>
      </w:r>
      <w:r w:rsidR="00A34DEC" w:rsidRPr="008C1F7B">
        <w:rPr>
          <w:rFonts w:ascii="Times New Roman" w:hAnsi="Times New Roman"/>
          <w:sz w:val="24"/>
          <w:szCs w:val="24"/>
        </w:rPr>
        <w:t>1</w:t>
      </w:r>
      <w:r w:rsidR="00A944F8" w:rsidRPr="008C1F7B">
        <w:rPr>
          <w:rFonts w:ascii="Times New Roman" w:hAnsi="Times New Roman"/>
          <w:sz w:val="24"/>
          <w:szCs w:val="24"/>
        </w:rPr>
        <w:t xml:space="preserve"> </w:t>
      </w:r>
      <w:r w:rsidRPr="008C1F7B">
        <w:rPr>
          <w:rFonts w:ascii="Times New Roman" w:hAnsi="Times New Roman"/>
          <w:sz w:val="24"/>
          <w:szCs w:val="24"/>
        </w:rPr>
        <w:t>тысяч рублей с</w:t>
      </w:r>
      <w:r w:rsidR="00A944F8" w:rsidRPr="008C1F7B">
        <w:rPr>
          <w:rFonts w:ascii="Times New Roman" w:hAnsi="Times New Roman"/>
          <w:sz w:val="24"/>
          <w:szCs w:val="24"/>
        </w:rPr>
        <w:t xml:space="preserve"> превышением доходов над расходами</w:t>
      </w:r>
      <w:r w:rsidRPr="008C1F7B">
        <w:rPr>
          <w:rFonts w:ascii="Times New Roman" w:hAnsi="Times New Roman"/>
          <w:sz w:val="24"/>
          <w:szCs w:val="24"/>
        </w:rPr>
        <w:t xml:space="preserve"> </w:t>
      </w:r>
      <w:r w:rsidR="00A944F8" w:rsidRPr="008C1F7B">
        <w:rPr>
          <w:rFonts w:ascii="Times New Roman" w:hAnsi="Times New Roman"/>
          <w:sz w:val="24"/>
          <w:szCs w:val="24"/>
        </w:rPr>
        <w:t>(</w:t>
      </w:r>
      <w:r w:rsidRPr="008C1F7B">
        <w:rPr>
          <w:rFonts w:ascii="Times New Roman" w:hAnsi="Times New Roman"/>
          <w:sz w:val="24"/>
          <w:szCs w:val="24"/>
        </w:rPr>
        <w:t xml:space="preserve">профицит </w:t>
      </w:r>
      <w:r w:rsidR="00A944F8" w:rsidRPr="008C1F7B">
        <w:rPr>
          <w:rFonts w:ascii="Times New Roman" w:hAnsi="Times New Roman"/>
          <w:sz w:val="24"/>
          <w:szCs w:val="24"/>
        </w:rPr>
        <w:t xml:space="preserve">бюджета муниципального образования сельское поселение Развилковское Ленинского муниципального района Московской области) </w:t>
      </w:r>
      <w:r w:rsidRPr="008C1F7B">
        <w:rPr>
          <w:rFonts w:ascii="Times New Roman" w:hAnsi="Times New Roman"/>
          <w:sz w:val="24"/>
          <w:szCs w:val="24"/>
        </w:rPr>
        <w:t>в сумме 34 84</w:t>
      </w:r>
      <w:r w:rsidR="00A34DEC" w:rsidRPr="008C1F7B">
        <w:rPr>
          <w:rFonts w:ascii="Times New Roman" w:hAnsi="Times New Roman"/>
          <w:sz w:val="24"/>
          <w:szCs w:val="24"/>
        </w:rPr>
        <w:t>5</w:t>
      </w:r>
      <w:r w:rsidRPr="008C1F7B">
        <w:rPr>
          <w:rFonts w:ascii="Times New Roman" w:hAnsi="Times New Roman"/>
          <w:sz w:val="24"/>
          <w:szCs w:val="24"/>
        </w:rPr>
        <w:t>,</w:t>
      </w:r>
      <w:r w:rsidR="00A34DEC" w:rsidRPr="008C1F7B">
        <w:rPr>
          <w:rFonts w:ascii="Times New Roman" w:hAnsi="Times New Roman"/>
          <w:sz w:val="24"/>
          <w:szCs w:val="24"/>
        </w:rPr>
        <w:t>9</w:t>
      </w:r>
      <w:r w:rsidRPr="008C1F7B">
        <w:rPr>
          <w:rFonts w:ascii="Times New Roman" w:hAnsi="Times New Roman"/>
          <w:sz w:val="24"/>
          <w:szCs w:val="24"/>
        </w:rPr>
        <w:t xml:space="preserve"> тысяч рублей.</w:t>
      </w:r>
    </w:p>
    <w:p w:rsidR="007C581C" w:rsidRPr="008C1F7B" w:rsidRDefault="007C581C" w:rsidP="00A944F8">
      <w:pPr>
        <w:pStyle w:val="a7"/>
        <w:spacing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 xml:space="preserve">2. Установить, что за 2020 год фактический объем средств, направляемых на исполнение публичных нормативных обязательств, составил </w:t>
      </w:r>
      <w:r w:rsidR="00A74476" w:rsidRPr="008C1F7B">
        <w:rPr>
          <w:rFonts w:ascii="Times New Roman" w:hAnsi="Times New Roman"/>
          <w:sz w:val="24"/>
          <w:szCs w:val="24"/>
        </w:rPr>
        <w:t>2</w:t>
      </w:r>
      <w:r w:rsidRPr="008C1F7B">
        <w:rPr>
          <w:rFonts w:ascii="Times New Roman" w:hAnsi="Times New Roman"/>
          <w:sz w:val="24"/>
          <w:szCs w:val="24"/>
        </w:rPr>
        <w:t> </w:t>
      </w:r>
      <w:r w:rsidR="00A74476" w:rsidRPr="008C1F7B">
        <w:rPr>
          <w:rFonts w:ascii="Times New Roman" w:hAnsi="Times New Roman"/>
          <w:sz w:val="24"/>
          <w:szCs w:val="24"/>
        </w:rPr>
        <w:t>372</w:t>
      </w:r>
      <w:r w:rsidRPr="008C1F7B">
        <w:rPr>
          <w:rFonts w:ascii="Times New Roman" w:hAnsi="Times New Roman"/>
          <w:sz w:val="24"/>
          <w:szCs w:val="24"/>
        </w:rPr>
        <w:t>,2 тысяч рублей.</w:t>
      </w:r>
    </w:p>
    <w:p w:rsidR="007C581C" w:rsidRPr="008C1F7B" w:rsidRDefault="007C581C" w:rsidP="00A944F8">
      <w:pPr>
        <w:pStyle w:val="a7"/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3. Установить, что средства резервного фонда администрации сельского поселения Развилковское Ленинского муниципального района Московской области в 2020 году не использовались.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4. Утвердить: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- доходы бюджета по кодам классификации доходов бюджета муниципального образования сельское поселение Развилковское Ленинского муниципального района Московской области за 2020 год (приложение №1);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lastRenderedPageBreak/>
        <w:t>- источники финансирования дефицита бюджета по кодам классификации источников финансирования дефицитов бюджета муниципального образования сельское поселение Развилковское Ленинского муниципального района Московской области за 2020 год (приложение №2);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- расходы бюджета по ведомственной структуре расходов бюджета муниципального образования сельское поселение Развилковское Ленинского муниципального района Московской области за 2020 год (приложение №3);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>- расходы бюджета по разделам и подразделам, целевым статьям (муниципальным программам сельского поселения Развилковское и непрограммным направлениям деятельности), группам и подгруппам видов расходов классификации расходов бюджета сельско</w:t>
      </w:r>
      <w:r w:rsidR="00A944F8" w:rsidRPr="008C1F7B">
        <w:rPr>
          <w:rFonts w:ascii="Times New Roman" w:hAnsi="Times New Roman"/>
          <w:sz w:val="24"/>
          <w:szCs w:val="24"/>
        </w:rPr>
        <w:t>го поселения</w:t>
      </w:r>
      <w:r w:rsidRPr="008C1F7B">
        <w:rPr>
          <w:rFonts w:ascii="Times New Roman" w:hAnsi="Times New Roman"/>
          <w:sz w:val="24"/>
          <w:szCs w:val="24"/>
        </w:rPr>
        <w:t xml:space="preserve"> Развилковское за 2020 год (приложение №4);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1F7B">
        <w:rPr>
          <w:rFonts w:ascii="Times New Roman" w:hAnsi="Times New Roman"/>
          <w:sz w:val="24"/>
          <w:szCs w:val="24"/>
        </w:rPr>
        <w:t xml:space="preserve">- расходы бюджета по целевым статьям (муниципальным программам сельского поселения Развилковское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Развилковское Ленинского муниципального района Московской области за 2020 год </w:t>
      </w:r>
      <w:r w:rsidR="00A944F8" w:rsidRPr="008C1F7B">
        <w:rPr>
          <w:rFonts w:ascii="Times New Roman" w:hAnsi="Times New Roman"/>
          <w:sz w:val="24"/>
          <w:szCs w:val="24"/>
        </w:rPr>
        <w:t>(приложение №5).</w:t>
      </w:r>
    </w:p>
    <w:p w:rsidR="007C581C" w:rsidRPr="008C1F7B" w:rsidRDefault="007C581C" w:rsidP="00A944F8">
      <w:pPr>
        <w:pStyle w:val="a7"/>
        <w:spacing w:before="24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C581C" w:rsidRPr="00C2631F" w:rsidRDefault="008C1F7B" w:rsidP="00A944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C581C" w:rsidRPr="008C1F7B">
        <w:rPr>
          <w:rFonts w:ascii="Times New Roman" w:hAnsi="Times New Roman"/>
          <w:sz w:val="24"/>
          <w:szCs w:val="24"/>
        </w:rPr>
        <w:t>. Опубликовать настоящее</w:t>
      </w:r>
      <w:r w:rsidR="007C581C" w:rsidRPr="00C2631F">
        <w:rPr>
          <w:rFonts w:ascii="Times New Roman" w:hAnsi="Times New Roman"/>
          <w:sz w:val="24"/>
          <w:szCs w:val="24"/>
        </w:rPr>
        <w:t xml:space="preserve"> решение в газете «Видновские вести» и разместить в информационно-телекоммуникационной сети Интернет по адресу: </w:t>
      </w:r>
      <w:hyperlink r:id="rId8" w:history="1">
        <w:r w:rsidR="007C581C" w:rsidRPr="00C2631F">
          <w:rPr>
            <w:rStyle w:val="ab"/>
            <w:rFonts w:ascii="Times New Roman" w:hAnsi="Times New Roman"/>
            <w:sz w:val="24"/>
            <w:szCs w:val="24"/>
            <w:lang w:val="en-US"/>
          </w:rPr>
          <w:t>http</w:t>
        </w:r>
        <w:r w:rsidR="007C581C" w:rsidRPr="00C2631F">
          <w:rPr>
            <w:rStyle w:val="ab"/>
            <w:rFonts w:ascii="Times New Roman" w:hAnsi="Times New Roman"/>
            <w:sz w:val="24"/>
            <w:szCs w:val="24"/>
          </w:rPr>
          <w:t>://</w:t>
        </w:r>
        <w:r w:rsidR="007C581C" w:rsidRPr="00C2631F">
          <w:rPr>
            <w:rStyle w:val="ab"/>
            <w:rFonts w:ascii="Times New Roman" w:hAnsi="Times New Roman"/>
            <w:sz w:val="24"/>
            <w:szCs w:val="24"/>
            <w:lang w:val="en-US"/>
          </w:rPr>
          <w:t>www</w:t>
        </w:r>
        <w:r w:rsidR="007C581C" w:rsidRPr="00C2631F">
          <w:rPr>
            <w:rStyle w:val="ab"/>
            <w:rFonts w:ascii="Times New Roman" w:hAnsi="Times New Roman"/>
            <w:sz w:val="24"/>
            <w:szCs w:val="24"/>
          </w:rPr>
          <w:t>.</w:t>
        </w:r>
        <w:r w:rsidR="007C581C" w:rsidRPr="00C2631F">
          <w:rPr>
            <w:rStyle w:val="ab"/>
            <w:rFonts w:ascii="Times New Roman" w:hAnsi="Times New Roman"/>
            <w:sz w:val="24"/>
            <w:szCs w:val="24"/>
            <w:lang w:val="en-US"/>
          </w:rPr>
          <w:t>adm</w:t>
        </w:r>
        <w:r w:rsidR="007C581C" w:rsidRPr="00C2631F">
          <w:rPr>
            <w:rStyle w:val="ab"/>
            <w:rFonts w:ascii="Times New Roman" w:hAnsi="Times New Roman"/>
            <w:sz w:val="24"/>
            <w:szCs w:val="24"/>
          </w:rPr>
          <w:t>-</w:t>
        </w:r>
        <w:r w:rsidR="007C581C" w:rsidRPr="00C2631F">
          <w:rPr>
            <w:rStyle w:val="ab"/>
            <w:rFonts w:ascii="Times New Roman" w:hAnsi="Times New Roman"/>
            <w:sz w:val="24"/>
            <w:szCs w:val="24"/>
            <w:lang w:val="en-US"/>
          </w:rPr>
          <w:t>vidnoe</w:t>
        </w:r>
        <w:r w:rsidR="007C581C" w:rsidRPr="00C2631F">
          <w:rPr>
            <w:rStyle w:val="ab"/>
            <w:rFonts w:ascii="Times New Roman" w:hAnsi="Times New Roman"/>
            <w:sz w:val="24"/>
            <w:szCs w:val="24"/>
          </w:rPr>
          <w:t>.</w:t>
        </w:r>
        <w:r w:rsidR="007C581C" w:rsidRPr="00C2631F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7C581C" w:rsidRPr="00C2631F">
        <w:rPr>
          <w:rFonts w:ascii="Times New Roman" w:hAnsi="Times New Roman"/>
          <w:sz w:val="24"/>
          <w:szCs w:val="24"/>
        </w:rPr>
        <w:t>.</w:t>
      </w:r>
    </w:p>
    <w:p w:rsidR="007C581C" w:rsidRPr="00EB06C1" w:rsidRDefault="007C581C" w:rsidP="007C581C">
      <w:pPr>
        <w:ind w:firstLine="709"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3"/>
        <w:gridCol w:w="4517"/>
      </w:tblGrid>
      <w:tr w:rsidR="007C581C" w:rsidTr="001F66D5">
        <w:tc>
          <w:tcPr>
            <w:tcW w:w="5211" w:type="dxa"/>
            <w:shd w:val="clear" w:color="auto" w:fill="auto"/>
          </w:tcPr>
          <w:p w:rsidR="007C581C" w:rsidRPr="001E1980" w:rsidRDefault="007C581C" w:rsidP="001F66D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>Глава Ленинского городского округа</w:t>
            </w:r>
          </w:p>
          <w:p w:rsidR="007C581C" w:rsidRPr="001E1980" w:rsidRDefault="007C581C" w:rsidP="001F66D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>Московской области</w:t>
            </w:r>
          </w:p>
          <w:p w:rsidR="007C581C" w:rsidRPr="001E1980" w:rsidRDefault="007C581C" w:rsidP="001F66D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</w:t>
            </w:r>
          </w:p>
          <w:p w:rsidR="007C581C" w:rsidRPr="001E1980" w:rsidRDefault="007C581C" w:rsidP="001F66D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</w:t>
            </w:r>
            <w:r w:rsidR="00652BFE" w:rsidRPr="00652BFE">
              <w:rPr>
                <w:rFonts w:ascii="Times New Roman" w:hAnsi="Times New Roman"/>
                <w:b/>
                <w:sz w:val="24"/>
                <w:szCs w:val="24"/>
              </w:rPr>
              <w:t>Д.А. Абаренов</w:t>
            </w:r>
          </w:p>
        </w:tc>
        <w:tc>
          <w:tcPr>
            <w:tcW w:w="4644" w:type="dxa"/>
            <w:shd w:val="clear" w:color="auto" w:fill="auto"/>
          </w:tcPr>
          <w:p w:rsidR="007C581C" w:rsidRPr="001E1980" w:rsidRDefault="007C581C" w:rsidP="001F66D5">
            <w:pPr>
              <w:tabs>
                <w:tab w:val="left" w:pos="5103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 xml:space="preserve">   Председатель Совета депутатов    Ленинского городского округа                                                      </w:t>
            </w:r>
          </w:p>
          <w:p w:rsidR="007C581C" w:rsidRPr="001E1980" w:rsidRDefault="007C581C" w:rsidP="001F66D5">
            <w:pPr>
              <w:tabs>
                <w:tab w:val="left" w:pos="5103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198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С.Н. Радченко</w:t>
            </w:r>
          </w:p>
        </w:tc>
      </w:tr>
    </w:tbl>
    <w:p w:rsidR="007C581C" w:rsidRDefault="007C581C" w:rsidP="007C581C">
      <w:pPr>
        <w:tabs>
          <w:tab w:val="left" w:pos="5103"/>
        </w:tabs>
        <w:jc w:val="both"/>
        <w:rPr>
          <w:rFonts w:ascii="Times New Roman" w:hAnsi="Times New Roman"/>
        </w:rPr>
      </w:pPr>
    </w:p>
    <w:p w:rsidR="007C581C" w:rsidRPr="00773744" w:rsidRDefault="007C581C" w:rsidP="007C581C">
      <w:pPr>
        <w:tabs>
          <w:tab w:val="left" w:pos="7078"/>
        </w:tabs>
        <w:jc w:val="both"/>
        <w:rPr>
          <w:rFonts w:ascii="Times New Roman" w:hAnsi="Times New Roman"/>
        </w:rPr>
      </w:pPr>
      <w:r w:rsidRPr="00773744">
        <w:rPr>
          <w:rFonts w:ascii="Times New Roman" w:hAnsi="Times New Roman"/>
          <w:b/>
        </w:rPr>
        <w:t xml:space="preserve">Разослать: </w:t>
      </w:r>
      <w:r w:rsidRPr="00773744">
        <w:rPr>
          <w:rFonts w:ascii="Times New Roman" w:hAnsi="Times New Roman"/>
        </w:rPr>
        <w:t>в дело -  2 экз., заместителям главы администрации, начальникам управлений (с правом юридического лица), «Видновские вести».</w:t>
      </w:r>
    </w:p>
    <w:p w:rsidR="007C581C" w:rsidRPr="00773744" w:rsidRDefault="007C581C" w:rsidP="007C581C">
      <w:pPr>
        <w:tabs>
          <w:tab w:val="left" w:pos="7078"/>
        </w:tabs>
        <w:jc w:val="both"/>
        <w:rPr>
          <w:rFonts w:ascii="Times New Roman" w:hAnsi="Times New Roman"/>
        </w:rPr>
      </w:pPr>
    </w:p>
    <w:p w:rsidR="007C581C" w:rsidRPr="00773744" w:rsidRDefault="007C581C" w:rsidP="007C581C">
      <w:pPr>
        <w:tabs>
          <w:tab w:val="left" w:pos="7078"/>
        </w:tabs>
        <w:jc w:val="both"/>
        <w:rPr>
          <w:rFonts w:ascii="Times New Roman" w:hAnsi="Times New Roman"/>
          <w:b/>
        </w:rPr>
      </w:pPr>
      <w:r w:rsidRPr="00773744">
        <w:rPr>
          <w:rFonts w:ascii="Times New Roman" w:hAnsi="Times New Roman"/>
          <w:b/>
        </w:rPr>
        <w:t>Фамилия, имя, отчество                           Личная подпись, дата                            Примечание</w:t>
      </w:r>
    </w:p>
    <w:p w:rsidR="007C581C" w:rsidRDefault="007C581C" w:rsidP="007C581C">
      <w:pPr>
        <w:tabs>
          <w:tab w:val="left" w:pos="7078"/>
        </w:tabs>
        <w:jc w:val="both"/>
        <w:rPr>
          <w:rFonts w:ascii="Times New Roman" w:hAnsi="Times New Roman"/>
        </w:rPr>
      </w:pPr>
    </w:p>
    <w:p w:rsidR="007C581C" w:rsidRPr="00773744" w:rsidRDefault="007C581C" w:rsidP="007C581C">
      <w:pPr>
        <w:tabs>
          <w:tab w:val="left" w:pos="7078"/>
        </w:tabs>
        <w:jc w:val="both"/>
        <w:rPr>
          <w:rFonts w:ascii="Times New Roman" w:hAnsi="Times New Roman"/>
        </w:rPr>
      </w:pPr>
      <w:r w:rsidRPr="00773744">
        <w:rPr>
          <w:rFonts w:ascii="Times New Roman" w:hAnsi="Times New Roman"/>
        </w:rPr>
        <w:t>Колмогорова Л.В.</w:t>
      </w:r>
    </w:p>
    <w:p w:rsidR="007C581C" w:rsidRPr="00773744" w:rsidRDefault="007C581C" w:rsidP="007C581C">
      <w:pPr>
        <w:tabs>
          <w:tab w:val="left" w:pos="707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Шевлякова Л.</w:t>
      </w:r>
      <w:r w:rsidRPr="00773744">
        <w:rPr>
          <w:rFonts w:ascii="Times New Roman" w:hAnsi="Times New Roman"/>
        </w:rPr>
        <w:t>В.</w:t>
      </w:r>
    </w:p>
    <w:p w:rsidR="007C581C" w:rsidRPr="007A5EA4" w:rsidRDefault="007C581C" w:rsidP="007C581C">
      <w:pPr>
        <w:jc w:val="both"/>
        <w:rPr>
          <w:rFonts w:ascii="Times New Roman" w:hAnsi="Times New Roman" w:cs="Times New Roman"/>
          <w:b/>
          <w:color w:val="FFFFFF"/>
          <w:sz w:val="24"/>
          <w:szCs w:val="24"/>
        </w:rPr>
      </w:pPr>
    </w:p>
    <w:p w:rsidR="007C581C" w:rsidRPr="0089144E" w:rsidRDefault="007C581C" w:rsidP="007C58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44E">
        <w:rPr>
          <w:rFonts w:ascii="Times New Roman" w:hAnsi="Times New Roman" w:cs="Times New Roman"/>
          <w:b/>
          <w:color w:val="FFFFFF"/>
          <w:sz w:val="24"/>
          <w:szCs w:val="24"/>
        </w:rPr>
        <w:t xml:space="preserve">        </w:t>
      </w:r>
    </w:p>
    <w:p w:rsidR="00A462CF" w:rsidRPr="00AA3EFD" w:rsidRDefault="00A462CF" w:rsidP="009070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sectPr w:rsidR="00A462CF" w:rsidRPr="00AA3EFD" w:rsidSect="002C59C7">
      <w:footerReference w:type="default" r:id="rId9"/>
      <w:footerReference w:type="first" r:id="rId10"/>
      <w:pgSz w:w="11906" w:h="16838" w:code="9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119" w:rsidRDefault="00806119">
      <w:pPr>
        <w:spacing w:after="0" w:line="240" w:lineRule="auto"/>
      </w:pPr>
      <w:r>
        <w:separator/>
      </w:r>
    </w:p>
  </w:endnote>
  <w:endnote w:type="continuationSeparator" w:id="0">
    <w:p w:rsidR="00806119" w:rsidRDefault="00806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B7A" w:rsidRDefault="00EA59D7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50BF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50BF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EF5ED6" w:rsidRDefault="00850BFF" w:rsidP="000878F0">
    <w:pPr>
      <w:pStyle w:val="a3"/>
      <w:tabs>
        <w:tab w:val="left" w:pos="4905"/>
        <w:tab w:val="center" w:pos="504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B7A" w:rsidRDefault="00EA59D7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50BF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50BF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302D7C" w:rsidRDefault="00850B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119" w:rsidRDefault="00806119">
      <w:pPr>
        <w:spacing w:after="0" w:line="240" w:lineRule="auto"/>
      </w:pPr>
      <w:r>
        <w:separator/>
      </w:r>
    </w:p>
  </w:footnote>
  <w:footnote w:type="continuationSeparator" w:id="0">
    <w:p w:rsidR="00806119" w:rsidRDefault="00806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C44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1105"/>
    <w:multiLevelType w:val="hybridMultilevel"/>
    <w:tmpl w:val="6AA255FC"/>
    <w:lvl w:ilvl="0" w:tplc="B82029C8">
      <w:start w:val="3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266F0"/>
    <w:multiLevelType w:val="hybridMultilevel"/>
    <w:tmpl w:val="B32C1BE2"/>
    <w:lvl w:ilvl="0" w:tplc="D2E2AE70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266644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57502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7013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90154"/>
    <w:multiLevelType w:val="hybridMultilevel"/>
    <w:tmpl w:val="2ACEA702"/>
    <w:lvl w:ilvl="0" w:tplc="F5A44166">
      <w:start w:val="2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9715E"/>
    <w:multiLevelType w:val="hybridMultilevel"/>
    <w:tmpl w:val="AC12CF36"/>
    <w:lvl w:ilvl="0" w:tplc="0419000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E72626F"/>
    <w:multiLevelType w:val="hybridMultilevel"/>
    <w:tmpl w:val="101A07E6"/>
    <w:lvl w:ilvl="0" w:tplc="14C62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902C4"/>
    <w:multiLevelType w:val="hybridMultilevel"/>
    <w:tmpl w:val="1A7EB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669E1"/>
    <w:multiLevelType w:val="hybridMultilevel"/>
    <w:tmpl w:val="3C82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71243"/>
    <w:multiLevelType w:val="hybridMultilevel"/>
    <w:tmpl w:val="044EA3D6"/>
    <w:lvl w:ilvl="0" w:tplc="D70EC298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6DED716D"/>
    <w:multiLevelType w:val="hybridMultilevel"/>
    <w:tmpl w:val="C8E8D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FD"/>
    <w:rsid w:val="002C59C7"/>
    <w:rsid w:val="002F1141"/>
    <w:rsid w:val="004D0EDA"/>
    <w:rsid w:val="00652BFE"/>
    <w:rsid w:val="006E54AA"/>
    <w:rsid w:val="0074393A"/>
    <w:rsid w:val="00771C26"/>
    <w:rsid w:val="007C581C"/>
    <w:rsid w:val="00806119"/>
    <w:rsid w:val="00850BFF"/>
    <w:rsid w:val="008C1F7B"/>
    <w:rsid w:val="00900EBE"/>
    <w:rsid w:val="00907045"/>
    <w:rsid w:val="009856EA"/>
    <w:rsid w:val="00A34DEC"/>
    <w:rsid w:val="00A462CF"/>
    <w:rsid w:val="00A74476"/>
    <w:rsid w:val="00A944F8"/>
    <w:rsid w:val="00AA3EFD"/>
    <w:rsid w:val="00AF18C6"/>
    <w:rsid w:val="00EA59D7"/>
    <w:rsid w:val="00F5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1AFE5"/>
  <w15:docId w15:val="{C4958FD9-9722-440F-8B6F-8F84192B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A3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A3EFD"/>
  </w:style>
  <w:style w:type="paragraph" w:styleId="a5">
    <w:name w:val="Balloon Text"/>
    <w:basedOn w:val="a"/>
    <w:link w:val="a6"/>
    <w:uiPriority w:val="99"/>
    <w:semiHidden/>
    <w:unhideWhenUsed/>
    <w:rsid w:val="00AA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3EFD"/>
    <w:pPr>
      <w:spacing w:after="160" w:line="259" w:lineRule="auto"/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46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62CF"/>
  </w:style>
  <w:style w:type="table" w:styleId="aa">
    <w:name w:val="Table Grid"/>
    <w:basedOn w:val="a1"/>
    <w:uiPriority w:val="59"/>
    <w:rsid w:val="00A46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C581C"/>
    <w:rPr>
      <w:color w:val="0000FF"/>
      <w:u w:val="single"/>
    </w:rPr>
  </w:style>
  <w:style w:type="paragraph" w:styleId="ac">
    <w:name w:val="No Spacing"/>
    <w:qFormat/>
    <w:rsid w:val="007C581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vidno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RePack by Diakov</cp:lastModifiedBy>
  <cp:revision>11</cp:revision>
  <dcterms:created xsi:type="dcterms:W3CDTF">2020-03-31T11:28:00Z</dcterms:created>
  <dcterms:modified xsi:type="dcterms:W3CDTF">2021-04-29T08:21:00Z</dcterms:modified>
</cp:coreProperties>
</file>